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F3" w:rsidRPr="0051674B" w:rsidRDefault="00E873F3" w:rsidP="00E873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1674B">
        <w:rPr>
          <w:rFonts w:ascii="Times New Roman" w:hAnsi="Times New Roman" w:cs="Times New Roman"/>
          <w:sz w:val="24"/>
          <w:szCs w:val="24"/>
        </w:rPr>
        <w:t xml:space="preserve">МБУ </w:t>
      </w:r>
      <w:proofErr w:type="gramStart"/>
      <w:r w:rsidRPr="0051674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1674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51674B">
        <w:rPr>
          <w:rFonts w:ascii="Times New Roman" w:hAnsi="Times New Roman" w:cs="Times New Roman"/>
          <w:sz w:val="24"/>
          <w:szCs w:val="24"/>
        </w:rPr>
        <w:t>Центр</w:t>
      </w:r>
      <w:proofErr w:type="gramEnd"/>
      <w:r w:rsidRPr="0051674B">
        <w:rPr>
          <w:rFonts w:ascii="Times New Roman" w:hAnsi="Times New Roman" w:cs="Times New Roman"/>
          <w:sz w:val="24"/>
          <w:szCs w:val="24"/>
        </w:rPr>
        <w:t xml:space="preserve"> детского научно-технического творчества</w:t>
      </w:r>
    </w:p>
    <w:p w:rsidR="00E873F3" w:rsidRPr="0051674B" w:rsidRDefault="00E873F3" w:rsidP="00E873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1674B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51674B">
        <w:rPr>
          <w:rFonts w:ascii="Times New Roman" w:hAnsi="Times New Roman" w:cs="Times New Roman"/>
          <w:sz w:val="24"/>
          <w:szCs w:val="24"/>
        </w:rPr>
        <w:t>Намский</w:t>
      </w:r>
      <w:proofErr w:type="spellEnd"/>
      <w:r w:rsidRPr="0051674B">
        <w:rPr>
          <w:rFonts w:ascii="Times New Roman" w:hAnsi="Times New Roman" w:cs="Times New Roman"/>
          <w:sz w:val="24"/>
          <w:szCs w:val="24"/>
        </w:rPr>
        <w:t xml:space="preserve"> улус» Р</w:t>
      </w:r>
      <w:proofErr w:type="gramStart"/>
      <w:r w:rsidRPr="0051674B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51674B">
        <w:rPr>
          <w:rFonts w:ascii="Times New Roman" w:hAnsi="Times New Roman" w:cs="Times New Roman"/>
          <w:sz w:val="24"/>
          <w:szCs w:val="24"/>
        </w:rPr>
        <w:t>Я)»</w:t>
      </w:r>
    </w:p>
    <w:p w:rsidR="00E873F3" w:rsidRDefault="00E873F3" w:rsidP="00E87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73F3" w:rsidRDefault="00E873F3" w:rsidP="00E873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73F3" w:rsidRPr="0080365B" w:rsidRDefault="00E873F3" w:rsidP="00E873F3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0365B">
        <w:rPr>
          <w:rFonts w:ascii="Times New Roman" w:hAnsi="Times New Roman" w:cs="Times New Roman"/>
          <w:b/>
          <w:sz w:val="32"/>
          <w:szCs w:val="28"/>
        </w:rPr>
        <w:t>Технологическая карта сборки модели вертолета</w:t>
      </w:r>
    </w:p>
    <w:p w:rsidR="00E873F3" w:rsidRPr="0080365B" w:rsidRDefault="00E873F3" w:rsidP="00E873F3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0365B">
        <w:rPr>
          <w:rFonts w:ascii="Times New Roman" w:hAnsi="Times New Roman" w:cs="Times New Roman"/>
          <w:b/>
          <w:sz w:val="32"/>
          <w:szCs w:val="28"/>
        </w:rPr>
        <w:t xml:space="preserve"> «Шмель» с </w:t>
      </w:r>
      <w:proofErr w:type="spellStart"/>
      <w:r w:rsidRPr="0080365B">
        <w:rPr>
          <w:rFonts w:ascii="Times New Roman" w:hAnsi="Times New Roman" w:cs="Times New Roman"/>
          <w:b/>
          <w:sz w:val="32"/>
          <w:szCs w:val="28"/>
        </w:rPr>
        <w:t>резиномоторным</w:t>
      </w:r>
      <w:proofErr w:type="spellEnd"/>
      <w:r w:rsidRPr="0080365B">
        <w:rPr>
          <w:rFonts w:ascii="Times New Roman" w:hAnsi="Times New Roman" w:cs="Times New Roman"/>
          <w:b/>
          <w:sz w:val="32"/>
          <w:szCs w:val="28"/>
        </w:rPr>
        <w:t xml:space="preserve"> двигателем</w:t>
      </w:r>
    </w:p>
    <w:p w:rsidR="00E873F3" w:rsidRDefault="00E873F3" w:rsidP="00E873F3">
      <w:pPr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873F3" w:rsidRPr="0051674B" w:rsidRDefault="00E873F3" w:rsidP="00E87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1674B"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:rsidR="00E873F3" w:rsidRPr="0051674B" w:rsidRDefault="00E873F3" w:rsidP="00E87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1674B">
        <w:rPr>
          <w:rFonts w:ascii="Times New Roman" w:hAnsi="Times New Roman" w:cs="Times New Roman"/>
          <w:sz w:val="24"/>
          <w:szCs w:val="24"/>
        </w:rPr>
        <w:t>МБУ ДО ЦДНТТ МО «</w:t>
      </w:r>
      <w:proofErr w:type="spellStart"/>
      <w:r w:rsidRPr="0051674B">
        <w:rPr>
          <w:rFonts w:ascii="Times New Roman" w:hAnsi="Times New Roman" w:cs="Times New Roman"/>
          <w:sz w:val="24"/>
          <w:szCs w:val="24"/>
        </w:rPr>
        <w:t>Намский</w:t>
      </w:r>
      <w:proofErr w:type="spellEnd"/>
      <w:r w:rsidRPr="0051674B">
        <w:rPr>
          <w:rFonts w:ascii="Times New Roman" w:hAnsi="Times New Roman" w:cs="Times New Roman"/>
          <w:sz w:val="24"/>
          <w:szCs w:val="24"/>
        </w:rPr>
        <w:t xml:space="preserve"> улус» Р</w:t>
      </w:r>
      <w:proofErr w:type="gramStart"/>
      <w:r w:rsidRPr="0051674B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51674B">
        <w:rPr>
          <w:rFonts w:ascii="Times New Roman" w:hAnsi="Times New Roman" w:cs="Times New Roman"/>
          <w:sz w:val="24"/>
          <w:szCs w:val="24"/>
        </w:rPr>
        <w:t>Я)</w:t>
      </w:r>
    </w:p>
    <w:p w:rsidR="00E873F3" w:rsidRPr="0051674B" w:rsidRDefault="00E873F3" w:rsidP="00E873F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1674B">
        <w:rPr>
          <w:rFonts w:ascii="Times New Roman" w:hAnsi="Times New Roman" w:cs="Times New Roman"/>
          <w:sz w:val="24"/>
          <w:szCs w:val="24"/>
        </w:rPr>
        <w:t>Суздалов</w:t>
      </w:r>
      <w:proofErr w:type="spellEnd"/>
      <w:r w:rsidRPr="0051674B">
        <w:rPr>
          <w:rFonts w:ascii="Times New Roman" w:hAnsi="Times New Roman" w:cs="Times New Roman"/>
          <w:sz w:val="24"/>
          <w:szCs w:val="24"/>
        </w:rPr>
        <w:t xml:space="preserve"> Николай Иннокентьевич</w:t>
      </w:r>
    </w:p>
    <w:p w:rsidR="00E873F3" w:rsidRDefault="00E873F3" w:rsidP="00E873F3">
      <w:pPr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i/>
          <w:sz w:val="28"/>
          <w:szCs w:val="28"/>
        </w:rPr>
      </w:pPr>
    </w:p>
    <w:p w:rsidR="00E873F3" w:rsidRDefault="00442569" w:rsidP="00E873F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 Намцы - 2019</w:t>
      </w:r>
      <w:bookmarkStart w:id="0" w:name="_GoBack"/>
      <w:bookmarkEnd w:id="0"/>
      <w:r w:rsidR="00E873F3">
        <w:rPr>
          <w:rFonts w:ascii="Times New Roman" w:hAnsi="Times New Roman" w:cs="Times New Roman"/>
          <w:i/>
          <w:sz w:val="28"/>
          <w:szCs w:val="28"/>
        </w:rPr>
        <w:t xml:space="preserve"> г.</w:t>
      </w:r>
    </w:p>
    <w:p w:rsidR="00E873F3" w:rsidRPr="00574E6C" w:rsidRDefault="00E873F3" w:rsidP="00E873F3">
      <w:pPr>
        <w:rPr>
          <w:rFonts w:ascii="Times New Roman" w:hAnsi="Times New Roman" w:cs="Times New Roman"/>
          <w:b/>
          <w:i/>
          <w:sz w:val="32"/>
          <w:szCs w:val="28"/>
        </w:rPr>
      </w:pPr>
      <w:r w:rsidRPr="00574E6C">
        <w:rPr>
          <w:rFonts w:ascii="Times New Roman" w:hAnsi="Times New Roman" w:cs="Times New Roman"/>
          <w:b/>
          <w:i/>
          <w:sz w:val="32"/>
          <w:szCs w:val="28"/>
        </w:rPr>
        <w:lastRenderedPageBreak/>
        <w:t xml:space="preserve">Инструменты и материалы: 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>Резак,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круглогубцы, 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чистки, 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>ножницы,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нитки.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клей ПВА или для пластика Титан,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рейки сосновые,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пенопласт потолочный,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бутылка из росы,</w:t>
      </w:r>
    </w:p>
    <w:p w:rsidR="00E873F3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65B">
        <w:rPr>
          <w:rFonts w:ascii="Times New Roman" w:hAnsi="Times New Roman" w:cs="Times New Roman"/>
          <w:sz w:val="28"/>
          <w:szCs w:val="28"/>
        </w:rPr>
        <w:t xml:space="preserve"> скрепки,</w:t>
      </w:r>
    </w:p>
    <w:p w:rsidR="00E873F3" w:rsidRPr="00574E6C" w:rsidRDefault="00E873F3" w:rsidP="00E873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4E6C">
        <w:rPr>
          <w:rFonts w:ascii="Times New Roman" w:hAnsi="Times New Roman" w:cs="Times New Roman"/>
          <w:sz w:val="28"/>
          <w:szCs w:val="28"/>
        </w:rPr>
        <w:t>Резина</w:t>
      </w:r>
      <w:r>
        <w:rPr>
          <w:rFonts w:ascii="Times New Roman" w:hAnsi="Times New Roman" w:cs="Times New Roman"/>
          <w:sz w:val="28"/>
          <w:szCs w:val="28"/>
        </w:rPr>
        <w:t xml:space="preserve"> для мотора</w:t>
      </w: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Default="00E873F3" w:rsidP="00E873F3">
      <w:pPr>
        <w:rPr>
          <w:rFonts w:ascii="Times New Roman" w:hAnsi="Times New Roman" w:cs="Times New Roman"/>
          <w:b/>
          <w:sz w:val="32"/>
          <w:szCs w:val="28"/>
        </w:rPr>
      </w:pPr>
    </w:p>
    <w:p w:rsidR="00E873F3" w:rsidRPr="0080365B" w:rsidRDefault="00E873F3" w:rsidP="00E873F3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0365B">
        <w:rPr>
          <w:rFonts w:ascii="Times New Roman" w:hAnsi="Times New Roman" w:cs="Times New Roman"/>
          <w:b/>
          <w:sz w:val="32"/>
          <w:szCs w:val="28"/>
        </w:rPr>
        <w:lastRenderedPageBreak/>
        <w:t>Технологическая карта</w:t>
      </w:r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473"/>
        <w:gridCol w:w="2562"/>
        <w:gridCol w:w="2602"/>
        <w:gridCol w:w="4218"/>
      </w:tblGrid>
      <w:tr w:rsidR="00E873F3" w:rsidTr="00181EBC"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операции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4218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</w:t>
            </w:r>
          </w:p>
        </w:tc>
      </w:tr>
      <w:tr w:rsidR="00E873F3" w:rsidTr="00181EBC"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нижних и верхних креплений фюзеляжа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 зафиксировать по центру с помощью ниток на клею ПВА-М</w:t>
            </w:r>
          </w:p>
        </w:tc>
        <w:tc>
          <w:tcPr>
            <w:tcW w:w="4218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0F25CE6" wp14:editId="3CE2AAAA">
                  <wp:simplePos x="0" y="0"/>
                  <wp:positionH relativeFrom="column">
                    <wp:posOffset>401955</wp:posOffset>
                  </wp:positionH>
                  <wp:positionV relativeFrom="paragraph">
                    <wp:posOffset>-1082675</wp:posOffset>
                  </wp:positionV>
                  <wp:extent cx="1678940" cy="1143000"/>
                  <wp:effectExtent l="19050" t="0" r="0" b="0"/>
                  <wp:wrapThrough wrapText="bothSides">
                    <wp:wrapPolygon edited="0">
                      <wp:start x="-245" y="0"/>
                      <wp:lineTo x="-245" y="21240"/>
                      <wp:lineTo x="21567" y="21240"/>
                      <wp:lineTo x="21567" y="0"/>
                      <wp:lineTo x="-245" y="0"/>
                    </wp:wrapPolygon>
                  </wp:wrapThrough>
                  <wp:docPr id="1" name="Picture 3" descr="C:\Users\техник 3\Desktop\сердце отдаю детям\фото занятия\20180326_1635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1" name="Picture 3" descr="C:\Users\техник 3\Desktop\сердце отдаю детям\фото занятия\20180326_1635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94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73F3" w:rsidTr="00181EBC">
        <w:trPr>
          <w:trHeight w:val="1754"/>
        </w:trPr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лопастей на вал винта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Лопасти крепят на вал винта нитками на клею «Титан»</w:t>
            </w:r>
          </w:p>
        </w:tc>
        <w:tc>
          <w:tcPr>
            <w:tcW w:w="4218" w:type="dxa"/>
          </w:tcPr>
          <w:p w:rsidR="00E873F3" w:rsidRPr="000F3B1C" w:rsidRDefault="00E873F3" w:rsidP="00181E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EB9FDB1" wp14:editId="20466983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-1104900</wp:posOffset>
                  </wp:positionV>
                  <wp:extent cx="1755140" cy="1131570"/>
                  <wp:effectExtent l="19050" t="0" r="0" b="0"/>
                  <wp:wrapThrough wrapText="bothSides">
                    <wp:wrapPolygon edited="0">
                      <wp:start x="-234" y="0"/>
                      <wp:lineTo x="-234" y="21091"/>
                      <wp:lineTo x="21569" y="21091"/>
                      <wp:lineTo x="21569" y="0"/>
                      <wp:lineTo x="-234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140" cy="1131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73F3" w:rsidTr="00181EBC"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крыла на фюзеляж вертолета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Крыло склеивается на фюзеляже по центру на расстоянии,  около 3 см от края со стороны установки винта</w:t>
            </w:r>
          </w:p>
        </w:tc>
        <w:tc>
          <w:tcPr>
            <w:tcW w:w="4218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Pr="00044BC0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484A83E2" wp14:editId="6DB23EE7">
                  <wp:simplePos x="0" y="0"/>
                  <wp:positionH relativeFrom="column">
                    <wp:posOffset>421005</wp:posOffset>
                  </wp:positionH>
                  <wp:positionV relativeFrom="paragraph">
                    <wp:posOffset>-1416685</wp:posOffset>
                  </wp:positionV>
                  <wp:extent cx="1624330" cy="1425575"/>
                  <wp:effectExtent l="19050" t="0" r="0" b="0"/>
                  <wp:wrapThrough wrapText="bothSides">
                    <wp:wrapPolygon edited="0">
                      <wp:start x="-253" y="0"/>
                      <wp:lineTo x="-253" y="21359"/>
                      <wp:lineTo x="21532" y="21359"/>
                      <wp:lineTo x="21532" y="0"/>
                      <wp:lineTo x="-253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33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73F3" w:rsidTr="00181EBC"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винта на ушко крепления фюзеляжа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Закрепляется крючки винта и фюзеляжа</w:t>
            </w:r>
          </w:p>
        </w:tc>
        <w:tc>
          <w:tcPr>
            <w:tcW w:w="4218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Pr="00044BC0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A2420E5" wp14:editId="070EF080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-1455420</wp:posOffset>
                  </wp:positionV>
                  <wp:extent cx="1578610" cy="1425575"/>
                  <wp:effectExtent l="19050" t="0" r="2540" b="0"/>
                  <wp:wrapThrough wrapText="bothSides">
                    <wp:wrapPolygon edited="0">
                      <wp:start x="-261" y="0"/>
                      <wp:lineTo x="-261" y="21359"/>
                      <wp:lineTo x="21635" y="21359"/>
                      <wp:lineTo x="21635" y="0"/>
                      <wp:lineTo x="-261" y="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73F3" w:rsidTr="00181EBC"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резинового двигателя на крепления винта и фюзеляжа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Резина закрепляется на крючке винта и на заднем крючке фюзеляжа</w:t>
            </w:r>
          </w:p>
        </w:tc>
        <w:tc>
          <w:tcPr>
            <w:tcW w:w="4218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Pr="00044BC0" w:rsidRDefault="00E873F3" w:rsidP="00181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632D02EA" wp14:editId="50D5AF7C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-1214755</wp:posOffset>
                  </wp:positionV>
                  <wp:extent cx="1564640" cy="1229995"/>
                  <wp:effectExtent l="19050" t="0" r="0" b="0"/>
                  <wp:wrapThrough wrapText="bothSides">
                    <wp:wrapPolygon edited="0">
                      <wp:start x="-263" y="0"/>
                      <wp:lineTo x="-263" y="21410"/>
                      <wp:lineTo x="21565" y="21410"/>
                      <wp:lineTo x="21565" y="0"/>
                      <wp:lineTo x="-263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640" cy="1229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73F3" w:rsidTr="00181EBC">
        <w:tc>
          <w:tcPr>
            <w:tcW w:w="473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6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Испытание модели вертолета</w:t>
            </w:r>
          </w:p>
        </w:tc>
        <w:tc>
          <w:tcPr>
            <w:tcW w:w="2602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запуске запускаем часть винта, а потом отпускаем модель</w:t>
            </w: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873F3" w:rsidRDefault="00E873F3" w:rsidP="00181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30BA1824" wp14:editId="6E3CECB9">
                  <wp:simplePos x="0" y="0"/>
                  <wp:positionH relativeFrom="column">
                    <wp:posOffset>-65859</wp:posOffset>
                  </wp:positionH>
                  <wp:positionV relativeFrom="paragraph">
                    <wp:posOffset>-8489859</wp:posOffset>
                  </wp:positionV>
                  <wp:extent cx="2928258" cy="1879146"/>
                  <wp:effectExtent l="0" t="533400" r="0" b="502104"/>
                  <wp:wrapTight wrapText="bothSides">
                    <wp:wrapPolygon edited="0">
                      <wp:start x="-65" y="21717"/>
                      <wp:lineTo x="21434" y="21717"/>
                      <wp:lineTo x="21434" y="39"/>
                      <wp:lineTo x="-65" y="39"/>
                      <wp:lineTo x="-65" y="21717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0202_13541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928258" cy="1879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873F3" w:rsidRDefault="00E873F3" w:rsidP="00E873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73F3" w:rsidRPr="003A2B32" w:rsidRDefault="00E873F3" w:rsidP="00E873F3">
      <w:pPr>
        <w:rPr>
          <w:rFonts w:ascii="Times New Roman" w:hAnsi="Times New Roman" w:cs="Times New Roman"/>
          <w:sz w:val="28"/>
          <w:szCs w:val="28"/>
        </w:rPr>
      </w:pPr>
    </w:p>
    <w:p w:rsidR="00CA3D7E" w:rsidRDefault="00CA3D7E"/>
    <w:sectPr w:rsidR="00CA3D7E" w:rsidSect="000F3B1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60559"/>
    <w:multiLevelType w:val="hybridMultilevel"/>
    <w:tmpl w:val="CC78A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F3"/>
    <w:rsid w:val="00442569"/>
    <w:rsid w:val="00CA3D7E"/>
    <w:rsid w:val="00E8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3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873F3"/>
    <w:pPr>
      <w:ind w:left="720"/>
      <w:contextualSpacing/>
    </w:pPr>
  </w:style>
  <w:style w:type="table" w:styleId="a5">
    <w:name w:val="Table Grid"/>
    <w:basedOn w:val="a1"/>
    <w:uiPriority w:val="59"/>
    <w:rsid w:val="00E8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3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873F3"/>
    <w:pPr>
      <w:ind w:left="720"/>
      <w:contextualSpacing/>
    </w:pPr>
  </w:style>
  <w:style w:type="table" w:styleId="a5">
    <w:name w:val="Table Grid"/>
    <w:basedOn w:val="a1"/>
    <w:uiPriority w:val="59"/>
    <w:rsid w:val="00E8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1098</Characters>
  <Application>Microsoft Office Word</Application>
  <DocSecurity>0</DocSecurity>
  <Lines>9</Lines>
  <Paragraphs>2</Paragraphs>
  <ScaleCrop>false</ScaleCrop>
  <Company>*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Суздалофф</dc:creator>
  <cp:lastModifiedBy>Суздалофф</cp:lastModifiedBy>
  <cp:revision>3</cp:revision>
  <dcterms:created xsi:type="dcterms:W3CDTF">2018-03-30T07:04:00Z</dcterms:created>
  <dcterms:modified xsi:type="dcterms:W3CDTF">2019-11-18T03:24:00Z</dcterms:modified>
</cp:coreProperties>
</file>